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938" w:rsidRDefault="00C61938" w:rsidP="00C61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61938">
        <w:rPr>
          <w:rFonts w:ascii="Times New Roman" w:hAnsi="Times New Roman" w:cs="Times New Roman"/>
          <w:sz w:val="24"/>
          <w:szCs w:val="24"/>
        </w:rPr>
        <w:t>ИНФОРМАЦИЯ ПО ДЕЛУ</w:t>
      </w:r>
    </w:p>
    <w:p w:rsidR="00F7507E" w:rsidRDefault="00AE71F3" w:rsidP="00253D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29CC">
        <w:rPr>
          <w:rFonts w:ascii="Times New Roman" w:hAnsi="Times New Roman" w:cs="Times New Roman"/>
          <w:sz w:val="24"/>
          <w:szCs w:val="24"/>
        </w:rPr>
        <w:t xml:space="preserve">Арбитражный суд Чукотского автономного округа информирует о принятии к производству </w:t>
      </w:r>
      <w:r w:rsidR="004C29CC" w:rsidRPr="004C29CC">
        <w:rPr>
          <w:rFonts w:ascii="Times New Roman" w:hAnsi="Times New Roman" w:cs="Times New Roman"/>
          <w:sz w:val="24"/>
          <w:szCs w:val="24"/>
        </w:rPr>
        <w:t xml:space="preserve">искового заявления </w:t>
      </w:r>
      <w:r w:rsidR="004C0C7C" w:rsidRPr="004C0C7C">
        <w:rPr>
          <w:rFonts w:ascii="Times New Roman" w:hAnsi="Times New Roman" w:cs="Times New Roman"/>
          <w:sz w:val="24"/>
          <w:szCs w:val="24"/>
        </w:rPr>
        <w:t xml:space="preserve">о признании </w:t>
      </w:r>
      <w:proofErr w:type="gramStart"/>
      <w:r w:rsidR="004C0C7C" w:rsidRPr="004C0C7C">
        <w:rPr>
          <w:rFonts w:ascii="Times New Roman" w:hAnsi="Times New Roman" w:cs="Times New Roman"/>
          <w:sz w:val="24"/>
          <w:szCs w:val="24"/>
        </w:rPr>
        <w:t>недействительными</w:t>
      </w:r>
      <w:proofErr w:type="gramEnd"/>
      <w:r w:rsidR="004C0C7C" w:rsidRPr="004C0C7C">
        <w:rPr>
          <w:rFonts w:ascii="Times New Roman" w:hAnsi="Times New Roman" w:cs="Times New Roman"/>
          <w:sz w:val="24"/>
          <w:szCs w:val="24"/>
        </w:rPr>
        <w:t xml:space="preserve"> решений внеочередного общего собрания</w:t>
      </w:r>
      <w:r w:rsidR="004C0C7C">
        <w:rPr>
          <w:rFonts w:ascii="Times New Roman" w:hAnsi="Times New Roman" w:cs="Times New Roman"/>
          <w:sz w:val="24"/>
          <w:szCs w:val="24"/>
        </w:rPr>
        <w:t xml:space="preserve"> </w:t>
      </w:r>
      <w:r w:rsidR="004C0C7C" w:rsidRPr="004C0C7C">
        <w:rPr>
          <w:rFonts w:ascii="Times New Roman" w:hAnsi="Times New Roman" w:cs="Times New Roman"/>
          <w:sz w:val="24"/>
          <w:szCs w:val="24"/>
        </w:rPr>
        <w:t>участников</w:t>
      </w:r>
      <w:r w:rsidR="00F7507E">
        <w:rPr>
          <w:rFonts w:ascii="Times New Roman" w:hAnsi="Times New Roman" w:cs="Times New Roman"/>
          <w:sz w:val="24"/>
          <w:szCs w:val="24"/>
        </w:rPr>
        <w:t>.</w:t>
      </w:r>
    </w:p>
    <w:p w:rsidR="008A520E" w:rsidRDefault="004C0C7C" w:rsidP="004C0C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0C7C">
        <w:rPr>
          <w:rFonts w:ascii="Times New Roman" w:hAnsi="Times New Roman" w:cs="Times New Roman"/>
          <w:sz w:val="24"/>
          <w:szCs w:val="24"/>
        </w:rPr>
        <w:t>Якушев Константин Николаевич</w:t>
      </w:r>
      <w:r w:rsidR="008A520E" w:rsidRPr="008A520E">
        <w:rPr>
          <w:rFonts w:ascii="Times New Roman" w:hAnsi="Times New Roman" w:cs="Times New Roman"/>
          <w:sz w:val="24"/>
          <w:szCs w:val="24"/>
        </w:rPr>
        <w:t xml:space="preserve"> </w:t>
      </w:r>
      <w:r w:rsidR="008A520E" w:rsidRPr="00F7507E">
        <w:rPr>
          <w:rFonts w:ascii="Times New Roman" w:hAnsi="Times New Roman" w:cs="Times New Roman"/>
          <w:sz w:val="24"/>
          <w:szCs w:val="24"/>
        </w:rPr>
        <w:t>обратилс</w:t>
      </w:r>
      <w:r>
        <w:rPr>
          <w:rFonts w:ascii="Times New Roman" w:hAnsi="Times New Roman" w:cs="Times New Roman"/>
          <w:sz w:val="24"/>
          <w:szCs w:val="24"/>
        </w:rPr>
        <w:t>я</w:t>
      </w:r>
      <w:r w:rsidR="008A520E" w:rsidRPr="00F7507E">
        <w:rPr>
          <w:rFonts w:ascii="Times New Roman" w:hAnsi="Times New Roman" w:cs="Times New Roman"/>
          <w:sz w:val="24"/>
          <w:szCs w:val="24"/>
        </w:rPr>
        <w:t xml:space="preserve"> в арбитражный суд </w:t>
      </w:r>
      <w:r>
        <w:rPr>
          <w:rFonts w:ascii="Times New Roman" w:hAnsi="Times New Roman" w:cs="Times New Roman"/>
          <w:sz w:val="24"/>
          <w:szCs w:val="24"/>
        </w:rPr>
        <w:t>30</w:t>
      </w:r>
      <w:r w:rsidR="008A520E" w:rsidRPr="00F7507E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</w:t>
      </w:r>
      <w:r w:rsidR="008A520E" w:rsidRPr="00F7507E">
        <w:rPr>
          <w:rFonts w:ascii="Times New Roman" w:hAnsi="Times New Roman" w:cs="Times New Roman"/>
          <w:sz w:val="24"/>
          <w:szCs w:val="24"/>
        </w:rPr>
        <w:t>.202</w:t>
      </w:r>
      <w:r w:rsidR="008A520E">
        <w:rPr>
          <w:rFonts w:ascii="Times New Roman" w:hAnsi="Times New Roman" w:cs="Times New Roman"/>
          <w:sz w:val="24"/>
          <w:szCs w:val="24"/>
        </w:rPr>
        <w:t>6</w:t>
      </w:r>
      <w:r w:rsidR="008A520E" w:rsidRPr="00F7507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A520E" w:rsidRPr="00F7507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8A520E" w:rsidRPr="00F7507E">
        <w:rPr>
          <w:rFonts w:ascii="Times New Roman" w:hAnsi="Times New Roman" w:cs="Times New Roman"/>
          <w:sz w:val="24"/>
          <w:szCs w:val="24"/>
        </w:rPr>
        <w:t xml:space="preserve"> исковым заявлением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F7507E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7507E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="008A520E">
        <w:rPr>
          <w:rFonts w:ascii="Times New Roman" w:hAnsi="Times New Roman" w:cs="Times New Roman"/>
          <w:sz w:val="24"/>
          <w:szCs w:val="24"/>
        </w:rPr>
        <w:t xml:space="preserve"> </w:t>
      </w:r>
      <w:r w:rsidRPr="004C0C7C">
        <w:rPr>
          <w:rFonts w:ascii="Times New Roman" w:hAnsi="Times New Roman" w:cs="Times New Roman"/>
          <w:sz w:val="24"/>
          <w:szCs w:val="24"/>
        </w:rPr>
        <w:t>к обществу с ограниченной ответственностью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0C7C">
        <w:rPr>
          <w:rFonts w:ascii="Times New Roman" w:hAnsi="Times New Roman" w:cs="Times New Roman"/>
          <w:sz w:val="24"/>
          <w:szCs w:val="24"/>
        </w:rPr>
        <w:t>«ОВЕРБЕСТ ГОЛД» о признании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C0C7C">
        <w:rPr>
          <w:rFonts w:ascii="Times New Roman" w:hAnsi="Times New Roman" w:cs="Times New Roman"/>
          <w:sz w:val="24"/>
          <w:szCs w:val="24"/>
        </w:rPr>
        <w:t>недействительными</w:t>
      </w:r>
      <w:proofErr w:type="gramEnd"/>
      <w:r w:rsidRPr="004C0C7C">
        <w:rPr>
          <w:rFonts w:ascii="Times New Roman" w:hAnsi="Times New Roman" w:cs="Times New Roman"/>
          <w:sz w:val="24"/>
          <w:szCs w:val="24"/>
        </w:rPr>
        <w:t xml:space="preserve"> решений внеочередного общего собрания участников общества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0C7C">
        <w:rPr>
          <w:rFonts w:ascii="Times New Roman" w:hAnsi="Times New Roman" w:cs="Times New Roman"/>
          <w:sz w:val="24"/>
          <w:szCs w:val="24"/>
        </w:rPr>
        <w:t>ограниченной ответственностью «Беринг Золото»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0C7C">
        <w:rPr>
          <w:rFonts w:ascii="Times New Roman" w:hAnsi="Times New Roman" w:cs="Times New Roman"/>
          <w:sz w:val="24"/>
          <w:szCs w:val="24"/>
        </w:rPr>
        <w:t>13.04.2026</w:t>
      </w:r>
      <w:r w:rsidR="008A520E">
        <w:rPr>
          <w:rFonts w:ascii="Times New Roman" w:hAnsi="Times New Roman" w:cs="Times New Roman"/>
          <w:sz w:val="24"/>
          <w:szCs w:val="24"/>
        </w:rPr>
        <w:t>.</w:t>
      </w:r>
    </w:p>
    <w:p w:rsidR="004C29CC" w:rsidRPr="004C29CC" w:rsidRDefault="00AE71F3" w:rsidP="00E152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29CC">
        <w:rPr>
          <w:rFonts w:ascii="Times New Roman" w:hAnsi="Times New Roman" w:cs="Times New Roman"/>
          <w:sz w:val="24"/>
          <w:szCs w:val="24"/>
        </w:rPr>
        <w:t xml:space="preserve">Срок </w:t>
      </w:r>
      <w:r w:rsidR="004C29CC" w:rsidRPr="004C29CC">
        <w:rPr>
          <w:rFonts w:ascii="Times New Roman" w:hAnsi="Times New Roman" w:cs="Times New Roman"/>
          <w:sz w:val="24"/>
          <w:szCs w:val="24"/>
        </w:rPr>
        <w:t xml:space="preserve">для представления документов в целях подготовки дела к судебному разбирательству </w:t>
      </w:r>
      <w:r w:rsidR="00F7507E">
        <w:rPr>
          <w:rFonts w:ascii="Times New Roman" w:hAnsi="Times New Roman" w:cs="Times New Roman"/>
          <w:sz w:val="24"/>
          <w:szCs w:val="24"/>
        </w:rPr>
        <w:t>–</w:t>
      </w:r>
      <w:r w:rsidR="004C29CC" w:rsidRPr="004C29CC">
        <w:rPr>
          <w:rFonts w:ascii="Times New Roman" w:hAnsi="Times New Roman" w:cs="Times New Roman"/>
          <w:sz w:val="24"/>
          <w:szCs w:val="24"/>
        </w:rPr>
        <w:t xml:space="preserve"> </w:t>
      </w:r>
      <w:r w:rsidR="004C0C7C" w:rsidRPr="004C0C7C">
        <w:rPr>
          <w:rFonts w:ascii="Times New Roman" w:hAnsi="Times New Roman" w:cs="Times New Roman"/>
          <w:sz w:val="24"/>
          <w:szCs w:val="24"/>
        </w:rPr>
        <w:t>07 июля 2026</w:t>
      </w:r>
      <w:r w:rsidR="0074733A" w:rsidRPr="0074733A">
        <w:rPr>
          <w:rFonts w:ascii="Times New Roman" w:hAnsi="Times New Roman" w:cs="Times New Roman"/>
          <w:sz w:val="24"/>
          <w:szCs w:val="24"/>
        </w:rPr>
        <w:t xml:space="preserve"> </w:t>
      </w:r>
      <w:r w:rsidR="004C29CC" w:rsidRPr="004C29CC">
        <w:rPr>
          <w:rFonts w:ascii="Times New Roman" w:hAnsi="Times New Roman" w:cs="Times New Roman"/>
          <w:sz w:val="24"/>
          <w:szCs w:val="24"/>
        </w:rPr>
        <w:t>года.</w:t>
      </w:r>
    </w:p>
    <w:p w:rsidR="0092078F" w:rsidRPr="004C29CC" w:rsidRDefault="00AE71F3" w:rsidP="00C61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29CC">
        <w:rPr>
          <w:rFonts w:ascii="Times New Roman" w:hAnsi="Times New Roman" w:cs="Times New Roman"/>
          <w:sz w:val="24"/>
          <w:szCs w:val="24"/>
        </w:rPr>
        <w:t>С подробной информацией о движении дела № А80-</w:t>
      </w:r>
      <w:r w:rsidR="004C0C7C">
        <w:rPr>
          <w:rFonts w:ascii="Times New Roman" w:hAnsi="Times New Roman" w:cs="Times New Roman"/>
          <w:sz w:val="24"/>
          <w:szCs w:val="24"/>
        </w:rPr>
        <w:t>285</w:t>
      </w:r>
      <w:r w:rsidR="00F7507E">
        <w:rPr>
          <w:rFonts w:ascii="Times New Roman" w:hAnsi="Times New Roman" w:cs="Times New Roman"/>
          <w:sz w:val="24"/>
          <w:szCs w:val="24"/>
        </w:rPr>
        <w:t>/202</w:t>
      </w:r>
      <w:r w:rsidR="008A520E">
        <w:rPr>
          <w:rFonts w:ascii="Times New Roman" w:hAnsi="Times New Roman" w:cs="Times New Roman"/>
          <w:sz w:val="24"/>
          <w:szCs w:val="24"/>
        </w:rPr>
        <w:t>6</w:t>
      </w:r>
      <w:r w:rsidR="00F7507E">
        <w:rPr>
          <w:rFonts w:ascii="Times New Roman" w:hAnsi="Times New Roman" w:cs="Times New Roman"/>
          <w:sz w:val="24"/>
          <w:szCs w:val="24"/>
        </w:rPr>
        <w:t xml:space="preserve"> </w:t>
      </w:r>
      <w:r w:rsidRPr="004C29CC">
        <w:rPr>
          <w:rFonts w:ascii="Times New Roman" w:hAnsi="Times New Roman" w:cs="Times New Roman"/>
          <w:sz w:val="24"/>
          <w:szCs w:val="24"/>
        </w:rPr>
        <w:t xml:space="preserve"> можно ознакомиться в сети Интернет по адресу: https://kad.arbitr.ru/.</w:t>
      </w:r>
    </w:p>
    <w:sectPr w:rsidR="0092078F" w:rsidRPr="004C2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F5706"/>
    <w:multiLevelType w:val="hybridMultilevel"/>
    <w:tmpl w:val="04DA9536"/>
    <w:lvl w:ilvl="0" w:tplc="C1C41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1F3"/>
    <w:rsid w:val="00140AD2"/>
    <w:rsid w:val="00253DDC"/>
    <w:rsid w:val="004C0C7C"/>
    <w:rsid w:val="004C29CC"/>
    <w:rsid w:val="005310C0"/>
    <w:rsid w:val="00546391"/>
    <w:rsid w:val="00640563"/>
    <w:rsid w:val="0074733A"/>
    <w:rsid w:val="007E0423"/>
    <w:rsid w:val="008A520E"/>
    <w:rsid w:val="00A406E8"/>
    <w:rsid w:val="00AE71F3"/>
    <w:rsid w:val="00B660D9"/>
    <w:rsid w:val="00C61938"/>
    <w:rsid w:val="00E1520E"/>
    <w:rsid w:val="00F75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042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E0423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7E04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042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E0423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7E04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7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SudAdmin</dc:creator>
  <cp:lastModifiedBy>Parina</cp:lastModifiedBy>
  <cp:revision>2</cp:revision>
  <dcterms:created xsi:type="dcterms:W3CDTF">2026-06-17T03:53:00Z</dcterms:created>
  <dcterms:modified xsi:type="dcterms:W3CDTF">2026-06-17T03:53:00Z</dcterms:modified>
</cp:coreProperties>
</file>